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0" w:rsidRPr="009F1BB7" w:rsidRDefault="00154030" w:rsidP="00154030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:rsidR="00154030" w:rsidRDefault="00154030" w:rsidP="00154030">
      <w:pPr>
        <w:rPr>
          <w:sz w:val="24"/>
          <w:szCs w:val="24"/>
        </w:rPr>
      </w:pPr>
      <w:r w:rsidRPr="009F1BB7">
        <w:rPr>
          <w:sz w:val="24"/>
          <w:szCs w:val="24"/>
        </w:rPr>
        <w:t xml:space="preserve">wytycznych Głównego Inspektora Sanitarnego z dnia </w:t>
      </w:r>
      <w:r>
        <w:rPr>
          <w:sz w:val="24"/>
          <w:szCs w:val="24"/>
        </w:rPr>
        <w:t>05</w:t>
      </w:r>
      <w:r w:rsidRPr="009F1BB7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>
        <w:rPr>
          <w:sz w:val="24"/>
          <w:szCs w:val="24"/>
        </w:rPr>
        <w:t>.</w:t>
      </w:r>
    </w:p>
    <w:p w:rsidR="00154030" w:rsidRPr="00811027" w:rsidRDefault="00154030" w:rsidP="001540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154030" w:rsidRDefault="00154030" w:rsidP="001540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:rsidR="00154030" w:rsidRDefault="00154030" w:rsidP="001540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Opiekunowie odprowadzający dzieci mogą wchodzić do przestrzeni wspólnej szkoły, zachowując zasady:</w:t>
      </w:r>
    </w:p>
    <w:p w:rsidR="00154030" w:rsidRDefault="00154030" w:rsidP="00154030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1 opiekun z dzieckiem/dziećmi,</w:t>
      </w:r>
    </w:p>
    <w:p w:rsidR="00154030" w:rsidRDefault="00154030" w:rsidP="00154030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dystansu od kolejnego opiekuna z dzieckiem/dziećmi min. 1,5 m,</w:t>
      </w:r>
    </w:p>
    <w:p w:rsidR="00154030" w:rsidRDefault="00154030" w:rsidP="00154030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 xml:space="preserve">dystansu od pracowników szkoły min. 1,5 m, </w:t>
      </w:r>
    </w:p>
    <w:p w:rsidR="00154030" w:rsidRPr="00811027" w:rsidRDefault="00154030" w:rsidP="00154030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154030" w:rsidRDefault="00154030" w:rsidP="001540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:rsidR="00154030" w:rsidRPr="00811027" w:rsidRDefault="00154030" w:rsidP="001540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Obecność</w:t>
      </w:r>
      <w:r w:rsidRPr="00811027">
        <w:rPr>
          <w:sz w:val="24"/>
          <w:szCs w:val="24"/>
        </w:rPr>
        <w:t xml:space="preserve"> osób z zewnątrz</w:t>
      </w:r>
      <w:r>
        <w:rPr>
          <w:sz w:val="24"/>
          <w:szCs w:val="24"/>
        </w:rPr>
        <w:t xml:space="preserve"> zostaje ograniczona</w:t>
      </w:r>
      <w:r w:rsidRPr="00811027">
        <w:rPr>
          <w:sz w:val="24"/>
          <w:szCs w:val="24"/>
        </w:rPr>
        <w:t xml:space="preserve"> do niezbędnego minimum (obowiązuje je stosowanie środków ochronnych: osłona ust i nosa, rękawiczki jednorazowe lub dezynfekcja rąk, tylko osoby bez objawów chorobowych sugerujących infekcję dróg oddechowych) i w wyznaczonych obszarach.</w:t>
      </w:r>
      <w:r>
        <w:rPr>
          <w:sz w:val="24"/>
          <w:szCs w:val="24"/>
        </w:rPr>
        <w:t xml:space="preserve"> Zaleca się uprzedni kontakt telefoniczny lub mailowy w celu umówienia spotkania.</w:t>
      </w:r>
    </w:p>
    <w:p w:rsidR="00154030" w:rsidRPr="00351BB1" w:rsidRDefault="00154030" w:rsidP="00154030">
      <w:pPr>
        <w:jc w:val="center"/>
        <w:rPr>
          <w:sz w:val="24"/>
          <w:szCs w:val="24"/>
          <w:u w:val="single"/>
        </w:rPr>
      </w:pPr>
    </w:p>
    <w:p w:rsidR="00154030" w:rsidRPr="00351BB1" w:rsidRDefault="00154030" w:rsidP="00154030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:rsidR="00154030" w:rsidRDefault="00154030" w:rsidP="00154030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:rsidR="00154030" w:rsidRDefault="00154030" w:rsidP="00154030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 </w:t>
      </w:r>
    </w:p>
    <w:p w:rsidR="00154030" w:rsidRDefault="00154030" w:rsidP="00154030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</w:p>
    <w:p w:rsidR="00154030" w:rsidRDefault="00154030" w:rsidP="00154030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:rsidR="00154030" w:rsidRPr="00351BB1" w:rsidRDefault="00154030" w:rsidP="00154030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>
        <w:rPr>
          <w:b/>
          <w:bCs/>
          <w:sz w:val="24"/>
          <w:szCs w:val="24"/>
        </w:rPr>
        <w:br/>
      </w:r>
    </w:p>
    <w:p w:rsidR="00030C26" w:rsidRDefault="00030C26">
      <w:bookmarkStart w:id="0" w:name="_GoBack"/>
      <w:bookmarkEnd w:id="0"/>
    </w:p>
    <w:sectPr w:rsidR="00030C26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0"/>
    <w:rsid w:val="00030C26"/>
    <w:rsid w:val="001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9D05-1B3B-4857-8072-2173A1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2020-08-31T18:50:00Z</dcterms:created>
  <dcterms:modified xsi:type="dcterms:W3CDTF">2020-08-31T18:51:00Z</dcterms:modified>
</cp:coreProperties>
</file>